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b/>
          <w:sz w:val="24"/>
          <w:szCs w:val="24"/>
        </w:rPr>
      </w:pPr>
      <w:r w:rsidRPr="00536F7A">
        <w:rPr>
          <w:rFonts w:ascii="Avenir Book" w:hAnsi="Avenir Book"/>
          <w:b/>
          <w:sz w:val="24"/>
          <w:szCs w:val="24"/>
        </w:rPr>
        <w:t xml:space="preserve">Romeo and Juliet </w:t>
      </w:r>
      <w:proofErr w:type="spellStart"/>
      <w:r w:rsidRPr="00536F7A">
        <w:rPr>
          <w:rFonts w:ascii="Avenir Book" w:hAnsi="Avenir Book"/>
          <w:b/>
          <w:sz w:val="24"/>
          <w:szCs w:val="24"/>
        </w:rPr>
        <w:t>Opinionaire</w:t>
      </w:r>
      <w:proofErr w:type="spellEnd"/>
    </w:p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>State to what extent you agree or disagree with the following statements. Write at least one sentence defending your position.</w:t>
      </w:r>
    </w:p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  <w:r w:rsidRPr="00536F7A">
        <w:rPr>
          <w:rFonts w:ascii="Avenir Book" w:hAnsi="Avenir Book"/>
          <w:sz w:val="22"/>
          <w:szCs w:val="24"/>
        </w:rPr>
        <w:br/>
        <w:t>1. The punishment for murder should always be death.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 w:rsidRPr="00536F7A">
        <w:tc>
          <w:tcPr>
            <w:tcW w:w="2745" w:type="dxa"/>
          </w:tcPr>
          <w:p w:rsidR="00536F7A" w:rsidRP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536F7A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P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536F7A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P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536F7A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P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536F7A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 w:rsidRPr="00536F7A">
        <w:tc>
          <w:tcPr>
            <w:tcW w:w="2745" w:type="dxa"/>
          </w:tcPr>
          <w:p w:rsidR="00536F7A" w:rsidRP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P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P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P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 w:rsidRPr="00536F7A">
        <w:tc>
          <w:tcPr>
            <w:tcW w:w="2745" w:type="dxa"/>
          </w:tcPr>
          <w:p w:rsidR="00536F7A" w:rsidRP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 w:rsidRPr="00536F7A"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P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 w:rsidRPr="00536F7A">
        <w:tc>
          <w:tcPr>
            <w:tcW w:w="10982" w:type="dxa"/>
            <w:gridSpan w:val="4"/>
          </w:tcPr>
          <w:p w:rsidR="00536F7A" w:rsidRP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>2. Teenagers can’t under</w:t>
      </w:r>
      <w:r>
        <w:rPr>
          <w:rFonts w:ascii="Avenir Book" w:hAnsi="Avenir Book"/>
          <w:sz w:val="22"/>
          <w:szCs w:val="24"/>
        </w:rPr>
        <w:t>stand what true love really is.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>3. Killing someone in revenge for killing a</w:t>
      </w:r>
      <w:r>
        <w:rPr>
          <w:rFonts w:ascii="Avenir Book" w:hAnsi="Avenir Book"/>
          <w:sz w:val="22"/>
          <w:szCs w:val="24"/>
        </w:rPr>
        <w:t xml:space="preserve"> close friend of yours is okay.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 xml:space="preserve">4. Good friends should stick together at all times no matter how wrong a friend may be. 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 xml:space="preserve">5. Parents should make the decisions about their children’s lives. 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 xml:space="preserve">6. It is possible to </w:t>
      </w:r>
      <w:r>
        <w:rPr>
          <w:rFonts w:ascii="Avenir Book" w:hAnsi="Avenir Book"/>
          <w:sz w:val="22"/>
          <w:szCs w:val="24"/>
        </w:rPr>
        <w:t>fall in love at first sight.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 xml:space="preserve">7. Telling lies or hiding the truth is acceptable for the right reasons. 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 xml:space="preserve">8. Family feuds only affect adults. 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536F7A">
        <w:rPr>
          <w:rFonts w:ascii="Avenir Book" w:hAnsi="Avenir Book"/>
          <w:sz w:val="22"/>
          <w:szCs w:val="24"/>
        </w:rPr>
        <w:t xml:space="preserve">9. There are times when arranged marriage is appropriate. 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10. The suicidal impulse that both Romeo &amp; Juliet exhibit relates to the overall theme of young love.</w:t>
      </w:r>
    </w:p>
    <w:tbl>
      <w:tblPr>
        <w:tblStyle w:val="TableGrid"/>
        <w:tblW w:w="0" w:type="auto"/>
        <w:tblLook w:val="00BF"/>
      </w:tblPr>
      <w:tblGrid>
        <w:gridCol w:w="2745"/>
        <w:gridCol w:w="2745"/>
        <w:gridCol w:w="2746"/>
        <w:gridCol w:w="2746"/>
      </w:tblGrid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Agree</w:t>
            </w: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Disagree</w:t>
            </w: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 w:rsidRPr="00F5161D">
              <w:rPr>
                <w:rFonts w:ascii="Avenir Book" w:hAnsi="Avenir Book"/>
                <w:sz w:val="22"/>
              </w:rPr>
              <w:t>Strongly Disagree</w:t>
            </w: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746" w:type="dxa"/>
          </w:tcPr>
          <w:p w:rsidR="00536F7A" w:rsidRDefault="00536F7A" w:rsidP="00F5161D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2745" w:type="dxa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Explain:</w:t>
            </w:r>
          </w:p>
        </w:tc>
        <w:tc>
          <w:tcPr>
            <w:tcW w:w="8237" w:type="dxa"/>
            <w:gridSpan w:val="3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  <w:tr w:rsidR="00536F7A">
        <w:tc>
          <w:tcPr>
            <w:tcW w:w="10982" w:type="dxa"/>
            <w:gridSpan w:val="4"/>
          </w:tcPr>
          <w:p w:rsidR="00536F7A" w:rsidRDefault="00536F7A" w:rsidP="00F5161D">
            <w:pPr>
              <w:spacing w:line="360" w:lineRule="auto"/>
              <w:jc w:val="both"/>
              <w:rPr>
                <w:rFonts w:ascii="Avenir Book" w:hAnsi="Avenir Book"/>
                <w:sz w:val="22"/>
              </w:rPr>
            </w:pPr>
          </w:p>
        </w:tc>
      </w:tr>
    </w:tbl>
    <w:p w:rsidR="00536F7A" w:rsidRPr="00536F7A" w:rsidRDefault="00536F7A" w:rsidP="00536F7A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570C41" w:rsidRPr="002039D9" w:rsidRDefault="00570C41" w:rsidP="00117C43">
      <w:pPr>
        <w:spacing w:line="360" w:lineRule="auto"/>
        <w:jc w:val="both"/>
        <w:rPr>
          <w:rFonts w:ascii="Avenir Book" w:hAnsi="Avenir Book"/>
          <w:b/>
          <w:sz w:val="22"/>
        </w:rPr>
      </w:pPr>
    </w:p>
    <w:sectPr w:rsidR="00570C41" w:rsidRPr="002039D9" w:rsidSect="008F2427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AA4"/>
    <w:multiLevelType w:val="hybridMultilevel"/>
    <w:tmpl w:val="8A58DD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52A7"/>
    <w:multiLevelType w:val="hybridMultilevel"/>
    <w:tmpl w:val="28E8C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281DF7"/>
    <w:multiLevelType w:val="hybridMultilevel"/>
    <w:tmpl w:val="654ECA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F3D62"/>
    <w:multiLevelType w:val="hybridMultilevel"/>
    <w:tmpl w:val="2ABA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54CCA"/>
    <w:multiLevelType w:val="hybridMultilevel"/>
    <w:tmpl w:val="134A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F68B2"/>
    <w:multiLevelType w:val="hybridMultilevel"/>
    <w:tmpl w:val="9DDA4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E2F52"/>
    <w:multiLevelType w:val="hybridMultilevel"/>
    <w:tmpl w:val="6D62B2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1492A"/>
    <w:multiLevelType w:val="hybridMultilevel"/>
    <w:tmpl w:val="73B666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7384B"/>
    <w:multiLevelType w:val="multilevel"/>
    <w:tmpl w:val="C53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92B"/>
    <w:rsid w:val="00117C43"/>
    <w:rsid w:val="002039D9"/>
    <w:rsid w:val="003A50C4"/>
    <w:rsid w:val="004A2848"/>
    <w:rsid w:val="00536F7A"/>
    <w:rsid w:val="00570C41"/>
    <w:rsid w:val="005D325A"/>
    <w:rsid w:val="008F2427"/>
    <w:rsid w:val="009E07C4"/>
    <w:rsid w:val="00B31968"/>
    <w:rsid w:val="00B65ABF"/>
    <w:rsid w:val="00B9572B"/>
    <w:rsid w:val="00BB1967"/>
    <w:rsid w:val="00C00521"/>
    <w:rsid w:val="00D40762"/>
    <w:rsid w:val="00EE49CE"/>
    <w:rsid w:val="00F7592B"/>
    <w:rsid w:val="00FA539C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EC4320"/>
  </w:style>
  <w:style w:type="paragraph" w:styleId="Heading1">
    <w:name w:val="heading 1"/>
    <w:basedOn w:val="Normal"/>
    <w:next w:val="Normal"/>
    <w:link w:val="Heading1Char"/>
    <w:qFormat/>
    <w:rsid w:val="002039D9"/>
    <w:pPr>
      <w:keepNext/>
      <w:outlineLvl w:val="0"/>
    </w:pPr>
    <w:rPr>
      <w:rFonts w:ascii="Arial" w:eastAsia="Times" w:hAnsi="Arial" w:cs="Times New Roman"/>
      <w:b/>
      <w:sz w:val="32"/>
      <w:lang w:val="en-AU"/>
    </w:rPr>
  </w:style>
  <w:style w:type="paragraph" w:styleId="Heading2">
    <w:name w:val="heading 2"/>
    <w:basedOn w:val="Normal"/>
    <w:next w:val="Normal"/>
    <w:link w:val="Heading2Char"/>
    <w:rsid w:val="0011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F2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49CE"/>
    <w:rPr>
      <w:rFonts w:ascii="Arial" w:eastAsia="Times New Roman" w:hAnsi="Arial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EE49CE"/>
    <w:rPr>
      <w:rFonts w:ascii="Arial" w:eastAsia="Times New Roman" w:hAnsi="Arial" w:cs="Times New Roman"/>
      <w:sz w:val="22"/>
      <w:lang w:val="en-AU"/>
    </w:rPr>
  </w:style>
  <w:style w:type="paragraph" w:styleId="Title">
    <w:name w:val="Title"/>
    <w:basedOn w:val="Normal"/>
    <w:link w:val="TitleChar"/>
    <w:qFormat/>
    <w:rsid w:val="00EE49CE"/>
    <w:pPr>
      <w:jc w:val="center"/>
    </w:pPr>
    <w:rPr>
      <w:rFonts w:ascii="Times New Roman" w:eastAsia="Times New Roman" w:hAnsi="Times New Roman" w:cs="Times New Roman"/>
      <w:b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EE49CE"/>
    <w:rPr>
      <w:rFonts w:ascii="Times New Roman" w:eastAsia="Times New Roman" w:hAnsi="Times New Roman" w:cs="Times New Roman"/>
      <w:b/>
      <w:sz w:val="32"/>
      <w:lang w:val="en-AU"/>
    </w:rPr>
  </w:style>
  <w:style w:type="character" w:customStyle="1" w:styleId="Heading1Char">
    <w:name w:val="Heading 1 Char"/>
    <w:basedOn w:val="DefaultParagraphFont"/>
    <w:link w:val="Heading1"/>
    <w:rsid w:val="002039D9"/>
    <w:rPr>
      <w:rFonts w:ascii="Arial" w:eastAsia="Times" w:hAnsi="Arial" w:cs="Times New Roman"/>
      <w:b/>
      <w:sz w:val="32"/>
      <w:lang w:val="en-AU"/>
    </w:rPr>
  </w:style>
  <w:style w:type="character" w:styleId="Hyperlink">
    <w:name w:val="Hyperlink"/>
    <w:basedOn w:val="DefaultParagraphFont"/>
    <w:rsid w:val="002039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pa">
    <w:name w:val="ipa"/>
    <w:basedOn w:val="DefaultParagraphFont"/>
    <w:rsid w:val="00570C41"/>
  </w:style>
  <w:style w:type="character" w:styleId="FollowedHyperlink">
    <w:name w:val="FollowedHyperlink"/>
    <w:basedOn w:val="DefaultParagraphFont"/>
    <w:rsid w:val="00570C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A50C4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9E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7C4"/>
    <w:rPr>
      <w:rFonts w:ascii="Courier" w:hAnsi="Courier" w:cs="Courier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C00521"/>
    <w:rPr>
      <w:rFonts w:ascii="Times New Roman" w:eastAsia="Times New Roman" w:hAnsi="Times New Roman"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C00521"/>
    <w:rPr>
      <w:rFonts w:ascii="Times New Roman" w:eastAsia="Times New Roman" w:hAnsi="Times New Roman" w:cs="Times New Roman"/>
      <w:lang w:val="en-AU"/>
    </w:rPr>
  </w:style>
  <w:style w:type="character" w:styleId="FootnoteReference">
    <w:name w:val="footnote reference"/>
    <w:basedOn w:val="DefaultParagraphFont"/>
    <w:rsid w:val="00C00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3</cp:revision>
  <cp:lastPrinted>2013-08-06T09:39:00Z</cp:lastPrinted>
  <dcterms:created xsi:type="dcterms:W3CDTF">2013-08-06T10:09:00Z</dcterms:created>
  <dcterms:modified xsi:type="dcterms:W3CDTF">2013-08-06T10:09:00Z</dcterms:modified>
</cp:coreProperties>
</file>