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21" w:rsidRPr="00B9572B" w:rsidRDefault="00C00521" w:rsidP="00B9572B">
      <w:pPr>
        <w:pStyle w:val="Heading2"/>
        <w:spacing w:before="0"/>
        <w:jc w:val="both"/>
        <w:rPr>
          <w:rFonts w:ascii="Avenir Book" w:eastAsia="Times New Roman" w:hAnsi="Avenir Book" w:cs="Times New Roman"/>
          <w:color w:val="auto"/>
          <w:sz w:val="22"/>
          <w:szCs w:val="28"/>
        </w:rPr>
      </w:pPr>
      <w:r w:rsidRPr="00B9572B">
        <w:rPr>
          <w:rFonts w:ascii="Avenir Book" w:eastAsia="Times New Roman" w:hAnsi="Avenir Book" w:cs="Times New Roman"/>
          <w:color w:val="auto"/>
          <w:sz w:val="22"/>
          <w:szCs w:val="28"/>
        </w:rPr>
        <w:t>Courtly love</w:t>
      </w:r>
    </w:p>
    <w:p w:rsidR="00C00521" w:rsidRPr="00B9572B" w:rsidRDefault="00C00521" w:rsidP="00B9572B">
      <w:pPr>
        <w:jc w:val="both"/>
        <w:rPr>
          <w:rFonts w:ascii="Avenir Book" w:eastAsia="Cambria" w:hAnsi="Avenir Book" w:cs="Times New Roman"/>
          <w:sz w:val="22"/>
        </w:rPr>
      </w:pPr>
    </w:p>
    <w:p w:rsidR="00B31968" w:rsidRDefault="00C00521" w:rsidP="00B9572B">
      <w:pPr>
        <w:jc w:val="both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 xml:space="preserve">The idea of ‘courtly love’ was a European tradition, dating from the </w:t>
      </w:r>
      <w:proofErr w:type="gramStart"/>
      <w:r w:rsidRPr="00B9572B">
        <w:rPr>
          <w:rFonts w:ascii="Avenir Book" w:eastAsia="Cambria" w:hAnsi="Avenir Book" w:cs="Times New Roman"/>
          <w:sz w:val="22"/>
        </w:rPr>
        <w:t>Middle</w:t>
      </w:r>
      <w:proofErr w:type="gramEnd"/>
      <w:r w:rsidRPr="00B9572B">
        <w:rPr>
          <w:rFonts w:ascii="Avenir Book" w:eastAsia="Cambria" w:hAnsi="Avenir Book" w:cs="Times New Roman"/>
          <w:sz w:val="22"/>
        </w:rPr>
        <w:t xml:space="preserve"> Ages and well known to the Elizabethan audiences of Shakespeare’s time. It was a set of rules and ideals about the way lovers from wealthy and aristocratic families should behave.</w:t>
      </w:r>
    </w:p>
    <w:p w:rsidR="00B31968" w:rsidRDefault="00B31968" w:rsidP="00B9572B">
      <w:pPr>
        <w:jc w:val="both"/>
        <w:rPr>
          <w:rFonts w:ascii="Avenir Book" w:eastAsia="Cambria" w:hAnsi="Avenir Book" w:cs="Times New Roman"/>
          <w:sz w:val="22"/>
        </w:rPr>
      </w:pPr>
    </w:p>
    <w:p w:rsidR="00B31968" w:rsidRPr="00B9572B" w:rsidRDefault="00B31968" w:rsidP="00B31968">
      <w:pPr>
        <w:jc w:val="both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 xml:space="preserve">The tradition of courtly love was a stereotype from literature and had very little to do with what happened in real life, but some of the ideas about expected </w:t>
      </w:r>
      <w:proofErr w:type="spellStart"/>
      <w:r w:rsidRPr="00B9572B">
        <w:rPr>
          <w:rFonts w:ascii="Avenir Book" w:eastAsia="Cambria" w:hAnsi="Avenir Book" w:cs="Times New Roman"/>
          <w:sz w:val="22"/>
        </w:rPr>
        <w:t>behaviour</w:t>
      </w:r>
      <w:proofErr w:type="spellEnd"/>
      <w:r w:rsidRPr="00B9572B">
        <w:rPr>
          <w:rFonts w:ascii="Avenir Book" w:eastAsia="Cambria" w:hAnsi="Avenir Book" w:cs="Times New Roman"/>
          <w:sz w:val="22"/>
        </w:rPr>
        <w:t xml:space="preserve"> of men and women in love survived beyond the Middle Ages.</w:t>
      </w:r>
    </w:p>
    <w:p w:rsidR="00C00521" w:rsidRPr="00B9572B" w:rsidRDefault="00C00521" w:rsidP="00B9572B">
      <w:pPr>
        <w:jc w:val="both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jc w:val="both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>Below are some of the conventions</w:t>
      </w:r>
      <w:r w:rsidRPr="00B9572B">
        <w:rPr>
          <w:rStyle w:val="FootnoteReference"/>
          <w:rFonts w:ascii="Avenir Book" w:eastAsia="Cambria" w:hAnsi="Avenir Book" w:cs="Times New Roman"/>
          <w:sz w:val="22"/>
        </w:rPr>
        <w:footnoteReference w:id="-1"/>
      </w:r>
      <w:r w:rsidRPr="00B9572B">
        <w:rPr>
          <w:rFonts w:ascii="Avenir Book" w:eastAsia="Cambria" w:hAnsi="Avenir Book" w:cs="Times New Roman"/>
          <w:sz w:val="22"/>
        </w:rPr>
        <w:t xml:space="preserve"> of courtly love taken from </w:t>
      </w:r>
      <w:r w:rsidRPr="00B9572B">
        <w:rPr>
          <w:rFonts w:ascii="Avenir Book" w:eastAsia="Cambria" w:hAnsi="Avenir Book" w:cs="Times New Roman"/>
          <w:i/>
          <w:sz w:val="22"/>
        </w:rPr>
        <w:t>The Art of Courtly Love</w:t>
      </w:r>
      <w:r w:rsidR="00B31968">
        <w:rPr>
          <w:rFonts w:ascii="Avenir Book" w:eastAsia="Cambria" w:hAnsi="Avenir Book" w:cs="Times New Roman"/>
          <w:sz w:val="22"/>
        </w:rPr>
        <w:t xml:space="preserve"> by Andrea </w:t>
      </w:r>
      <w:proofErr w:type="spellStart"/>
      <w:r w:rsidR="00B31968">
        <w:rPr>
          <w:rFonts w:ascii="Avenir Book" w:eastAsia="Cambria" w:hAnsi="Avenir Book" w:cs="Times New Roman"/>
          <w:sz w:val="22"/>
        </w:rPr>
        <w:t>Capellanus</w:t>
      </w:r>
      <w:proofErr w:type="spellEnd"/>
      <w:r w:rsidR="00B31968">
        <w:rPr>
          <w:rFonts w:ascii="Avenir Book" w:eastAsia="Cambria" w:hAnsi="Avenir Book" w:cs="Times New Roman"/>
          <w:sz w:val="22"/>
        </w:rPr>
        <w:t xml:space="preserve">. </w:t>
      </w:r>
      <w:r w:rsidR="00B31968" w:rsidRPr="00B9572B">
        <w:rPr>
          <w:rFonts w:ascii="Avenir Book" w:eastAsia="Cambria" w:hAnsi="Avenir Book" w:cs="Times New Roman"/>
          <w:sz w:val="22"/>
        </w:rPr>
        <w:t>Tick any conventions that you think may still be follow</w:t>
      </w:r>
      <w:r w:rsidR="00B31968">
        <w:rPr>
          <w:rFonts w:ascii="Avenir Book" w:eastAsia="Cambria" w:hAnsi="Avenir Book" w:cs="Times New Roman"/>
          <w:sz w:val="22"/>
        </w:rPr>
        <w:t>.</w:t>
      </w:r>
    </w:p>
    <w:p w:rsidR="00C00521" w:rsidRPr="00B9572B" w:rsidRDefault="00C00521" w:rsidP="00B9572B">
      <w:pPr>
        <w:jc w:val="both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>The man should fall in love with a woman of equal or higher social class than himself.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>Marriage is not a barrier to loving someone. If the woman is married, she is more difficult to attain and therefore more of a prize.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 xml:space="preserve">The woman must reject the man’s advances in order to preserve her </w:t>
      </w:r>
      <w:proofErr w:type="spellStart"/>
      <w:r w:rsidRPr="00B9572B">
        <w:rPr>
          <w:rFonts w:ascii="Avenir Book" w:eastAsia="Cambria" w:hAnsi="Avenir Book" w:cs="Times New Roman"/>
          <w:sz w:val="22"/>
        </w:rPr>
        <w:t>honour</w:t>
      </w:r>
      <w:proofErr w:type="spellEnd"/>
      <w:r w:rsidRPr="00B9572B">
        <w:rPr>
          <w:rFonts w:ascii="Avenir Book" w:eastAsia="Cambria" w:hAnsi="Avenir Book" w:cs="Times New Roman"/>
          <w:sz w:val="22"/>
        </w:rPr>
        <w:t xml:space="preserve"> and good name.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>The woman’s coldness towards the man increases his passion for her. He is consumed with sadness, sighs with grief and makes up poetry about his love.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>The man tries to perform deeds to make himself good enough for his lady.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>The man cannot eat or sleep for thinking about his lady.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>He suffers continually from jealous thoughts.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>The man can never have enough of the attention of his beloved.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 xml:space="preserve">An old love can be extinguished by a new love. 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</w:p>
    <w:p w:rsidR="00C00521" w:rsidRPr="00B9572B" w:rsidRDefault="00C00521" w:rsidP="00B957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eastAsia="Cambria" w:hAnsi="Avenir Book" w:cs="Times New Roman"/>
          <w:sz w:val="22"/>
        </w:rPr>
      </w:pPr>
      <w:r w:rsidRPr="00B9572B">
        <w:rPr>
          <w:rFonts w:ascii="Avenir Book" w:eastAsia="Cambria" w:hAnsi="Avenir Book" w:cs="Times New Roman"/>
          <w:sz w:val="22"/>
        </w:rPr>
        <w:t>A man in love can deny nothing to his love.</w:t>
      </w:r>
    </w:p>
    <w:p w:rsidR="00C00521" w:rsidRPr="00B9572B" w:rsidRDefault="00C00521" w:rsidP="00B9572B">
      <w:pPr>
        <w:jc w:val="both"/>
        <w:rPr>
          <w:rFonts w:ascii="Avenir Book" w:eastAsia="Cambria" w:hAnsi="Avenir Book" w:cs="Times New Roman"/>
          <w:sz w:val="22"/>
        </w:rPr>
      </w:pPr>
    </w:p>
    <w:p w:rsidR="00B9572B" w:rsidRPr="00B9572B" w:rsidRDefault="00B9572B" w:rsidP="00B9572B">
      <w:pPr>
        <w:jc w:val="both"/>
        <w:rPr>
          <w:rFonts w:ascii="Avenir Book" w:eastAsia="Cambria" w:hAnsi="Avenir Book" w:cs="Times New Roman"/>
          <w:sz w:val="22"/>
        </w:rPr>
      </w:pPr>
    </w:p>
    <w:p w:rsidR="00C00521" w:rsidRPr="00B9572B" w:rsidRDefault="00B31968" w:rsidP="00B31968">
      <w:pPr>
        <w:jc w:val="center"/>
        <w:rPr>
          <w:rFonts w:ascii="Avenir Book" w:hAnsi="Avenir Book"/>
          <w:b/>
          <w:sz w:val="22"/>
          <w:szCs w:val="28"/>
        </w:rPr>
      </w:pPr>
      <w:r>
        <w:rPr>
          <w:rFonts w:ascii="Avenir Book" w:hAnsi="Avenir Book"/>
          <w:b/>
          <w:sz w:val="22"/>
          <w:szCs w:val="28"/>
        </w:rPr>
        <w:t xml:space="preserve">Homework </w:t>
      </w:r>
      <w:r w:rsidR="00C00521" w:rsidRPr="00B9572B">
        <w:rPr>
          <w:rFonts w:ascii="Avenir Book" w:hAnsi="Avenir Book"/>
          <w:b/>
          <w:sz w:val="22"/>
          <w:szCs w:val="28"/>
        </w:rPr>
        <w:t xml:space="preserve">Questions on the </w:t>
      </w:r>
      <w:r w:rsidRPr="00B9572B">
        <w:rPr>
          <w:rFonts w:ascii="Avenir Book" w:hAnsi="Avenir Book"/>
          <w:b/>
          <w:sz w:val="22"/>
          <w:szCs w:val="28"/>
        </w:rPr>
        <w:t>play script</w:t>
      </w:r>
      <w:r w:rsidR="00C00521" w:rsidRPr="00B9572B">
        <w:rPr>
          <w:rFonts w:ascii="Avenir Book" w:hAnsi="Avenir Book"/>
          <w:b/>
          <w:sz w:val="22"/>
          <w:szCs w:val="28"/>
        </w:rPr>
        <w:t xml:space="preserve"> of </w:t>
      </w:r>
      <w:r w:rsidR="00C00521" w:rsidRPr="00B9572B">
        <w:rPr>
          <w:rFonts w:ascii="Avenir Book" w:hAnsi="Avenir Book"/>
          <w:b/>
          <w:i/>
          <w:sz w:val="22"/>
          <w:szCs w:val="28"/>
        </w:rPr>
        <w:t>Romeo and Juliet</w:t>
      </w:r>
      <w:r>
        <w:rPr>
          <w:rFonts w:ascii="Avenir Book" w:hAnsi="Avenir Book"/>
          <w:b/>
          <w:i/>
          <w:sz w:val="22"/>
          <w:szCs w:val="28"/>
        </w:rPr>
        <w:t xml:space="preserve"> – </w:t>
      </w:r>
      <w:r w:rsidRPr="00B31968">
        <w:rPr>
          <w:rFonts w:ascii="Avenir Book" w:hAnsi="Avenir Book"/>
          <w:b/>
          <w:i/>
          <w:color w:val="0000FF"/>
          <w:sz w:val="22"/>
          <w:szCs w:val="28"/>
          <w:u w:val="single"/>
        </w:rPr>
        <w:t>DUE: Friday 16</w:t>
      </w:r>
      <w:r w:rsidRPr="00B31968">
        <w:rPr>
          <w:rFonts w:ascii="Avenir Book" w:hAnsi="Avenir Book"/>
          <w:b/>
          <w:i/>
          <w:color w:val="0000FF"/>
          <w:sz w:val="22"/>
          <w:szCs w:val="28"/>
          <w:u w:val="single"/>
          <w:vertAlign w:val="superscript"/>
        </w:rPr>
        <w:t>th</w:t>
      </w:r>
      <w:r w:rsidRPr="00B31968">
        <w:rPr>
          <w:rFonts w:ascii="Avenir Book" w:hAnsi="Avenir Book"/>
          <w:b/>
          <w:i/>
          <w:color w:val="0000FF"/>
          <w:sz w:val="22"/>
          <w:szCs w:val="28"/>
          <w:u w:val="single"/>
        </w:rPr>
        <w:t xml:space="preserve"> August 2013</w:t>
      </w:r>
    </w:p>
    <w:p w:rsidR="00C00521" w:rsidRPr="00B9572B" w:rsidRDefault="00C00521" w:rsidP="00B9572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venir Book" w:hAnsi="Avenir Book"/>
          <w:sz w:val="22"/>
        </w:rPr>
      </w:pPr>
    </w:p>
    <w:p w:rsidR="00C00521" w:rsidRPr="00B9572B" w:rsidRDefault="00C00521" w:rsidP="00B9572B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hAnsi="Avenir Book"/>
          <w:sz w:val="22"/>
        </w:rPr>
      </w:pPr>
      <w:r w:rsidRPr="00B9572B">
        <w:rPr>
          <w:rFonts w:ascii="Avenir Book" w:hAnsi="Avenir Book"/>
          <w:sz w:val="22"/>
        </w:rPr>
        <w:t xml:space="preserve">In what ways does Romeo conform to the conventions of courtly love at the beginning of the play? (Act I, </w:t>
      </w:r>
      <w:proofErr w:type="spellStart"/>
      <w:proofErr w:type="gramStart"/>
      <w:r w:rsidRPr="00B9572B">
        <w:rPr>
          <w:rFonts w:ascii="Avenir Book" w:hAnsi="Avenir Book"/>
          <w:sz w:val="22"/>
        </w:rPr>
        <w:t>scene.i</w:t>
      </w:r>
      <w:proofErr w:type="spellEnd"/>
      <w:r w:rsidRPr="00B9572B">
        <w:rPr>
          <w:rFonts w:ascii="Avenir Book" w:hAnsi="Avenir Book"/>
          <w:sz w:val="22"/>
        </w:rPr>
        <w:t xml:space="preserve"> )</w:t>
      </w:r>
      <w:proofErr w:type="gramEnd"/>
      <w:r w:rsidRPr="00B9572B">
        <w:rPr>
          <w:rFonts w:ascii="Avenir Book" w:hAnsi="Avenir Book"/>
          <w:sz w:val="22"/>
        </w:rPr>
        <w:t xml:space="preserve"> Support your answer with examples and quotations from the play.</w:t>
      </w:r>
    </w:p>
    <w:p w:rsidR="00C00521" w:rsidRPr="00B31968" w:rsidRDefault="00C00521" w:rsidP="00B9572B">
      <w:pPr>
        <w:jc w:val="both"/>
        <w:rPr>
          <w:rFonts w:ascii="Avenir Book" w:hAnsi="Avenir Book"/>
          <w:sz w:val="22"/>
        </w:rPr>
      </w:pPr>
    </w:p>
    <w:p w:rsidR="00C00521" w:rsidRPr="00B31968" w:rsidRDefault="00C00521" w:rsidP="00B9572B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 Book" w:hAnsi="Avenir Book"/>
          <w:sz w:val="22"/>
        </w:rPr>
      </w:pPr>
      <w:r w:rsidRPr="00B31968">
        <w:rPr>
          <w:rFonts w:ascii="Avenir Book" w:hAnsi="Avenir Book"/>
          <w:sz w:val="22"/>
        </w:rPr>
        <w:t xml:space="preserve">Consider the reaction, </w:t>
      </w:r>
      <w:proofErr w:type="spellStart"/>
      <w:r w:rsidRPr="00B31968">
        <w:rPr>
          <w:rFonts w:ascii="Avenir Book" w:hAnsi="Avenir Book"/>
          <w:sz w:val="22"/>
        </w:rPr>
        <w:t>behaviour</w:t>
      </w:r>
      <w:proofErr w:type="spellEnd"/>
      <w:r w:rsidRPr="00B31968">
        <w:rPr>
          <w:rFonts w:ascii="Avenir Book" w:hAnsi="Avenir Book"/>
          <w:sz w:val="22"/>
        </w:rPr>
        <w:t xml:space="preserve"> and language of Romeo when he first meets Juliet. (Act I, scene v) Is his </w:t>
      </w:r>
      <w:proofErr w:type="spellStart"/>
      <w:r w:rsidRPr="00B31968">
        <w:rPr>
          <w:rFonts w:ascii="Avenir Book" w:hAnsi="Avenir Book"/>
          <w:sz w:val="22"/>
        </w:rPr>
        <w:t>behaviour</w:t>
      </w:r>
      <w:proofErr w:type="spellEnd"/>
      <w:r w:rsidRPr="00B31968">
        <w:rPr>
          <w:rFonts w:ascii="Avenir Book" w:hAnsi="Avenir Book"/>
          <w:sz w:val="22"/>
        </w:rPr>
        <w:t xml:space="preserve"> completely different or does he still follow the conventions of courtly love? Support your answer with examples and quotations from the play.</w:t>
      </w:r>
    </w:p>
    <w:p w:rsidR="00C00521" w:rsidRPr="00B31968" w:rsidRDefault="00C00521" w:rsidP="00B9572B">
      <w:pPr>
        <w:jc w:val="both"/>
        <w:rPr>
          <w:rFonts w:ascii="Avenir Book" w:hAnsi="Avenir Book"/>
          <w:sz w:val="22"/>
        </w:rPr>
      </w:pPr>
    </w:p>
    <w:p w:rsidR="00C00521" w:rsidRPr="00B31968" w:rsidRDefault="00C00521" w:rsidP="00C00521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venir Book" w:hAnsi="Avenir Book"/>
        </w:rPr>
      </w:pPr>
      <w:r w:rsidRPr="00B31968">
        <w:rPr>
          <w:rFonts w:ascii="Avenir Book" w:hAnsi="Avenir Book"/>
        </w:rPr>
        <w:t>At the end of the play, do you think Romeo and Juliet’s love could be described as true love or is it a superficial love and shallow love? (Consider Act III, scenes iii and v and Act V, scene iii, lines 90–170) Support your answer with examples and quotations from the play.</w:t>
      </w:r>
    </w:p>
    <w:p w:rsidR="00570C41" w:rsidRPr="002039D9" w:rsidRDefault="00570C41" w:rsidP="00BA4513">
      <w:pPr>
        <w:spacing w:beforeLines="1" w:afterLines="1"/>
        <w:rPr>
          <w:rFonts w:ascii="Avenir Book" w:hAnsi="Avenir Book"/>
          <w:b/>
          <w:sz w:val="22"/>
        </w:rPr>
      </w:pPr>
    </w:p>
    <w:sectPr w:rsidR="00570C41" w:rsidRPr="002039D9" w:rsidSect="008F2427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C00521" w:rsidRPr="00B31968" w:rsidRDefault="00C00521" w:rsidP="00C00521">
      <w:pPr>
        <w:pStyle w:val="FootnoteText"/>
        <w:rPr>
          <w:rFonts w:ascii="Avenir Book" w:hAnsi="Avenir Book" w:cs="Arial"/>
          <w:sz w:val="18"/>
          <w:szCs w:val="22"/>
          <w:lang w:val="en-US"/>
        </w:rPr>
      </w:pPr>
      <w:r w:rsidRPr="00B31968">
        <w:rPr>
          <w:rStyle w:val="FootnoteReference"/>
          <w:rFonts w:ascii="Avenir Book" w:hAnsi="Avenir Book"/>
          <w:sz w:val="18"/>
        </w:rPr>
        <w:footnoteRef/>
      </w:r>
      <w:r w:rsidRPr="00B31968">
        <w:rPr>
          <w:rFonts w:ascii="Avenir Book" w:hAnsi="Avenir Book"/>
          <w:sz w:val="18"/>
        </w:rPr>
        <w:t xml:space="preserve"> </w:t>
      </w:r>
      <w:r w:rsidRPr="00B31968">
        <w:rPr>
          <w:rFonts w:ascii="Avenir Book" w:hAnsi="Avenir Book" w:cs="Arial"/>
          <w:sz w:val="18"/>
          <w:szCs w:val="22"/>
          <w:lang w:val="en-US"/>
        </w:rPr>
        <w:t xml:space="preserve">Conventions are rules that people follow or </w:t>
      </w:r>
      <w:proofErr w:type="gramStart"/>
      <w:r w:rsidRPr="00B31968">
        <w:rPr>
          <w:rFonts w:ascii="Avenir Book" w:hAnsi="Avenir Book" w:cs="Arial"/>
          <w:sz w:val="18"/>
          <w:szCs w:val="22"/>
          <w:lang w:val="en-US"/>
        </w:rPr>
        <w:t>widely-accepted</w:t>
      </w:r>
      <w:proofErr w:type="gramEnd"/>
      <w:r w:rsidRPr="00B31968">
        <w:rPr>
          <w:rFonts w:ascii="Avenir Book" w:hAnsi="Avenir Book" w:cs="Arial"/>
          <w:sz w:val="18"/>
          <w:szCs w:val="22"/>
          <w:lang w:val="en-US"/>
        </w:rPr>
        <w:t xml:space="preserve"> ways of doing things.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AA4"/>
    <w:multiLevelType w:val="hybridMultilevel"/>
    <w:tmpl w:val="8A58DD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D52A7"/>
    <w:multiLevelType w:val="hybridMultilevel"/>
    <w:tmpl w:val="28E8C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281DF7"/>
    <w:multiLevelType w:val="hybridMultilevel"/>
    <w:tmpl w:val="654ECA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F3D62"/>
    <w:multiLevelType w:val="hybridMultilevel"/>
    <w:tmpl w:val="2ABA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54CCA"/>
    <w:multiLevelType w:val="hybridMultilevel"/>
    <w:tmpl w:val="134A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F68B2"/>
    <w:multiLevelType w:val="hybridMultilevel"/>
    <w:tmpl w:val="9DDA4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E2F52"/>
    <w:multiLevelType w:val="hybridMultilevel"/>
    <w:tmpl w:val="6D62B2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1492A"/>
    <w:multiLevelType w:val="hybridMultilevel"/>
    <w:tmpl w:val="73B666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7384B"/>
    <w:multiLevelType w:val="multilevel"/>
    <w:tmpl w:val="C536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92B"/>
    <w:rsid w:val="00117C43"/>
    <w:rsid w:val="002039D9"/>
    <w:rsid w:val="003A50C4"/>
    <w:rsid w:val="00536F7A"/>
    <w:rsid w:val="00570C41"/>
    <w:rsid w:val="005D325A"/>
    <w:rsid w:val="008F2427"/>
    <w:rsid w:val="009E07C4"/>
    <w:rsid w:val="00B31968"/>
    <w:rsid w:val="00B9572B"/>
    <w:rsid w:val="00BA4513"/>
    <w:rsid w:val="00C00521"/>
    <w:rsid w:val="00D40762"/>
    <w:rsid w:val="00EE49CE"/>
    <w:rsid w:val="00F7592B"/>
    <w:rsid w:val="00FA539C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EC4320"/>
  </w:style>
  <w:style w:type="paragraph" w:styleId="Heading1">
    <w:name w:val="heading 1"/>
    <w:basedOn w:val="Normal"/>
    <w:next w:val="Normal"/>
    <w:link w:val="Heading1Char"/>
    <w:qFormat/>
    <w:rsid w:val="002039D9"/>
    <w:pPr>
      <w:keepNext/>
      <w:outlineLvl w:val="0"/>
    </w:pPr>
    <w:rPr>
      <w:rFonts w:ascii="Arial" w:eastAsia="Times" w:hAnsi="Arial" w:cs="Times New Roman"/>
      <w:b/>
      <w:sz w:val="32"/>
      <w:lang w:val="en-AU"/>
    </w:rPr>
  </w:style>
  <w:style w:type="paragraph" w:styleId="Heading2">
    <w:name w:val="heading 2"/>
    <w:basedOn w:val="Normal"/>
    <w:next w:val="Normal"/>
    <w:link w:val="Heading2Char"/>
    <w:rsid w:val="00117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F2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49CE"/>
    <w:rPr>
      <w:rFonts w:ascii="Arial" w:eastAsia="Times New Roman" w:hAnsi="Arial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EE49CE"/>
    <w:rPr>
      <w:rFonts w:ascii="Arial" w:eastAsia="Times New Roman" w:hAnsi="Arial" w:cs="Times New Roman"/>
      <w:sz w:val="22"/>
      <w:lang w:val="en-AU"/>
    </w:rPr>
  </w:style>
  <w:style w:type="paragraph" w:styleId="Title">
    <w:name w:val="Title"/>
    <w:basedOn w:val="Normal"/>
    <w:link w:val="TitleChar"/>
    <w:qFormat/>
    <w:rsid w:val="00EE49CE"/>
    <w:pPr>
      <w:jc w:val="center"/>
    </w:pPr>
    <w:rPr>
      <w:rFonts w:ascii="Times New Roman" w:eastAsia="Times New Roman" w:hAnsi="Times New Roman" w:cs="Times New Roman"/>
      <w:b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EE49CE"/>
    <w:rPr>
      <w:rFonts w:ascii="Times New Roman" w:eastAsia="Times New Roman" w:hAnsi="Times New Roman" w:cs="Times New Roman"/>
      <w:b/>
      <w:sz w:val="32"/>
      <w:lang w:val="en-AU"/>
    </w:rPr>
  </w:style>
  <w:style w:type="character" w:customStyle="1" w:styleId="Heading1Char">
    <w:name w:val="Heading 1 Char"/>
    <w:basedOn w:val="DefaultParagraphFont"/>
    <w:link w:val="Heading1"/>
    <w:rsid w:val="002039D9"/>
    <w:rPr>
      <w:rFonts w:ascii="Arial" w:eastAsia="Times" w:hAnsi="Arial" w:cs="Times New Roman"/>
      <w:b/>
      <w:sz w:val="32"/>
      <w:lang w:val="en-AU"/>
    </w:rPr>
  </w:style>
  <w:style w:type="character" w:styleId="Hyperlink">
    <w:name w:val="Hyperlink"/>
    <w:basedOn w:val="DefaultParagraphFont"/>
    <w:rsid w:val="002039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pa">
    <w:name w:val="ipa"/>
    <w:basedOn w:val="DefaultParagraphFont"/>
    <w:rsid w:val="00570C41"/>
  </w:style>
  <w:style w:type="character" w:styleId="FollowedHyperlink">
    <w:name w:val="FollowedHyperlink"/>
    <w:basedOn w:val="DefaultParagraphFont"/>
    <w:rsid w:val="00570C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A50C4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9E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7C4"/>
    <w:rPr>
      <w:rFonts w:ascii="Courier" w:hAnsi="Courier" w:cs="Courier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C00521"/>
    <w:rPr>
      <w:rFonts w:ascii="Times New Roman" w:eastAsia="Times New Roman" w:hAnsi="Times New Roman"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C00521"/>
    <w:rPr>
      <w:rFonts w:ascii="Times New Roman" w:eastAsia="Times New Roman" w:hAnsi="Times New Roman" w:cs="Times New Roman"/>
      <w:lang w:val="en-AU"/>
    </w:rPr>
  </w:style>
  <w:style w:type="character" w:styleId="FootnoteReference">
    <w:name w:val="footnote reference"/>
    <w:basedOn w:val="DefaultParagraphFont"/>
    <w:rsid w:val="00C00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Macintosh Word</Application>
  <DocSecurity>0</DocSecurity>
  <Lines>15</Lines>
  <Paragraphs>3</Paragraphs>
  <ScaleCrop>false</ScaleCrop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2</cp:revision>
  <cp:lastPrinted>2013-08-06T09:44:00Z</cp:lastPrinted>
  <dcterms:created xsi:type="dcterms:W3CDTF">2013-08-06T09:50:00Z</dcterms:created>
  <dcterms:modified xsi:type="dcterms:W3CDTF">2013-08-06T09:50:00Z</dcterms:modified>
</cp:coreProperties>
</file>