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0"/>
          <w:szCs w:val="26"/>
          <w:u w:val="single"/>
        </w:rPr>
      </w:pPr>
      <w:r w:rsidRPr="00505B1A">
        <w:rPr>
          <w:rFonts w:ascii="Verdana" w:hAnsi="Verdana" w:cs="Verdana"/>
          <w:b/>
          <w:bCs/>
          <w:sz w:val="20"/>
          <w:szCs w:val="26"/>
          <w:u w:val="single"/>
        </w:rPr>
        <w:t>Key Terms from Board of Studies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Account: </w:t>
      </w:r>
      <w:r w:rsidRPr="00505B1A">
        <w:rPr>
          <w:rFonts w:ascii="Verdana" w:hAnsi="Verdana" w:cs="Verdana"/>
          <w:sz w:val="20"/>
          <w:szCs w:val="26"/>
        </w:rPr>
        <w:t>Account for: state reasons for, report on. Give an account of: narrate a series of events or transactions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Analyse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: </w:t>
      </w:r>
      <w:r w:rsidRPr="00505B1A">
        <w:rPr>
          <w:rFonts w:ascii="Verdana" w:hAnsi="Verdana" w:cs="Verdana"/>
          <w:sz w:val="20"/>
          <w:szCs w:val="26"/>
        </w:rPr>
        <w:t>Identify components and the relationship between them; draw out and relate implications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Apply: </w:t>
      </w:r>
      <w:r w:rsidRPr="00505B1A">
        <w:rPr>
          <w:rFonts w:ascii="Verdana" w:hAnsi="Verdana" w:cs="Verdana"/>
          <w:sz w:val="20"/>
          <w:szCs w:val="26"/>
        </w:rPr>
        <w:t xml:space="preserve">Use, </w:t>
      </w:r>
      <w:proofErr w:type="spellStart"/>
      <w:r w:rsidRPr="00505B1A">
        <w:rPr>
          <w:rFonts w:ascii="Verdana" w:hAnsi="Verdana" w:cs="Verdana"/>
          <w:sz w:val="20"/>
          <w:szCs w:val="26"/>
        </w:rPr>
        <w:t>utilise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, </w:t>
      </w:r>
      <w:proofErr w:type="gramStart"/>
      <w:r w:rsidRPr="00505B1A">
        <w:rPr>
          <w:rFonts w:ascii="Verdana" w:hAnsi="Verdana" w:cs="Verdana"/>
          <w:sz w:val="20"/>
          <w:szCs w:val="26"/>
        </w:rPr>
        <w:t>employ</w:t>
      </w:r>
      <w:proofErr w:type="gramEnd"/>
      <w:r w:rsidRPr="00505B1A">
        <w:rPr>
          <w:rFonts w:ascii="Verdana" w:hAnsi="Verdana" w:cs="Verdana"/>
          <w:sz w:val="20"/>
          <w:szCs w:val="26"/>
        </w:rPr>
        <w:t xml:space="preserve"> in a particular situation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Appreciate: </w:t>
      </w:r>
      <w:r w:rsidRPr="00505B1A">
        <w:rPr>
          <w:rFonts w:ascii="Verdana" w:hAnsi="Verdana" w:cs="Verdana"/>
          <w:sz w:val="20"/>
          <w:szCs w:val="26"/>
        </w:rPr>
        <w:t xml:space="preserve">Make a </w:t>
      </w:r>
      <w:proofErr w:type="spellStart"/>
      <w:r w:rsidRPr="00505B1A">
        <w:rPr>
          <w:rFonts w:ascii="Verdana" w:hAnsi="Verdana" w:cs="Verdana"/>
          <w:sz w:val="20"/>
          <w:szCs w:val="26"/>
        </w:rPr>
        <w:t>judgement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 about the value of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Assess: </w:t>
      </w:r>
      <w:r w:rsidRPr="00505B1A">
        <w:rPr>
          <w:rFonts w:ascii="Verdana" w:hAnsi="Verdana" w:cs="Verdana"/>
          <w:sz w:val="20"/>
          <w:szCs w:val="26"/>
        </w:rPr>
        <w:t xml:space="preserve">Make a </w:t>
      </w:r>
      <w:proofErr w:type="spellStart"/>
      <w:r w:rsidRPr="00505B1A">
        <w:rPr>
          <w:rFonts w:ascii="Verdana" w:hAnsi="Verdana" w:cs="Verdana"/>
          <w:sz w:val="20"/>
          <w:szCs w:val="26"/>
        </w:rPr>
        <w:t>judgement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 of value, quality, outcomes, results or size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Calculate: </w:t>
      </w:r>
      <w:r w:rsidRPr="00505B1A">
        <w:rPr>
          <w:rFonts w:ascii="Verdana" w:hAnsi="Verdana" w:cs="Verdana"/>
          <w:sz w:val="20"/>
          <w:szCs w:val="26"/>
        </w:rPr>
        <w:t>Ascertain/determine from given facts, figures or information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Clarify: </w:t>
      </w:r>
      <w:r w:rsidRPr="00505B1A">
        <w:rPr>
          <w:rFonts w:ascii="Verdana" w:hAnsi="Verdana" w:cs="Verdana"/>
          <w:sz w:val="20"/>
          <w:szCs w:val="26"/>
        </w:rPr>
        <w:t>Make clear or plain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Classify: </w:t>
      </w:r>
      <w:r w:rsidRPr="00505B1A">
        <w:rPr>
          <w:rFonts w:ascii="Verdana" w:hAnsi="Verdana" w:cs="Verdana"/>
          <w:sz w:val="20"/>
          <w:szCs w:val="26"/>
        </w:rPr>
        <w:t>Arrange or include in classes/categories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Compare: </w:t>
      </w:r>
      <w:r w:rsidRPr="00505B1A">
        <w:rPr>
          <w:rFonts w:ascii="Verdana" w:hAnsi="Verdana" w:cs="Verdana"/>
          <w:sz w:val="20"/>
          <w:szCs w:val="26"/>
        </w:rPr>
        <w:t>Show how things are similar or different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Construct: </w:t>
      </w:r>
      <w:r w:rsidRPr="00505B1A">
        <w:rPr>
          <w:rFonts w:ascii="Verdana" w:hAnsi="Verdana" w:cs="Verdana"/>
          <w:sz w:val="20"/>
          <w:szCs w:val="26"/>
        </w:rPr>
        <w:t>Make; build; put together items or arguments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Contrast: </w:t>
      </w:r>
      <w:r w:rsidRPr="00505B1A">
        <w:rPr>
          <w:rFonts w:ascii="Verdana" w:hAnsi="Verdana" w:cs="Verdana"/>
          <w:sz w:val="20"/>
          <w:szCs w:val="26"/>
        </w:rPr>
        <w:t>Show how things are different or opposite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>Critically (</w:t>
      </w: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analyse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/evaluate): </w:t>
      </w:r>
      <w:r w:rsidRPr="00505B1A">
        <w:rPr>
          <w:rFonts w:ascii="Verdana" w:hAnsi="Verdana" w:cs="Verdana"/>
          <w:sz w:val="20"/>
          <w:szCs w:val="26"/>
        </w:rPr>
        <w:t>Add a degree or level of accuracy depth, knowledge and understanding, logic, questioning, reflection and quality to (</w:t>
      </w:r>
      <w:proofErr w:type="spellStart"/>
      <w:r w:rsidRPr="00505B1A">
        <w:rPr>
          <w:rFonts w:ascii="Verdana" w:hAnsi="Verdana" w:cs="Verdana"/>
          <w:sz w:val="20"/>
          <w:szCs w:val="26"/>
        </w:rPr>
        <w:t>analyse</w:t>
      </w:r>
      <w:proofErr w:type="spellEnd"/>
      <w:r w:rsidRPr="00505B1A">
        <w:rPr>
          <w:rFonts w:ascii="Verdana" w:hAnsi="Verdana" w:cs="Verdana"/>
          <w:sz w:val="20"/>
          <w:szCs w:val="26"/>
        </w:rPr>
        <w:t>/evaluate)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Deduce: </w:t>
      </w:r>
      <w:r w:rsidRPr="00505B1A">
        <w:rPr>
          <w:rFonts w:ascii="Verdana" w:hAnsi="Verdana" w:cs="Verdana"/>
          <w:sz w:val="20"/>
          <w:szCs w:val="26"/>
        </w:rPr>
        <w:t>Draw conclusions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Define: </w:t>
      </w:r>
      <w:r w:rsidRPr="00505B1A">
        <w:rPr>
          <w:rFonts w:ascii="Verdana" w:hAnsi="Verdana" w:cs="Verdana"/>
          <w:sz w:val="20"/>
          <w:szCs w:val="26"/>
        </w:rPr>
        <w:t>State meaning and identify essential qualities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Demonstrate: </w:t>
      </w:r>
      <w:r w:rsidRPr="00505B1A">
        <w:rPr>
          <w:rFonts w:ascii="Verdana" w:hAnsi="Verdana" w:cs="Verdana"/>
          <w:sz w:val="20"/>
          <w:szCs w:val="26"/>
        </w:rPr>
        <w:t>Show by example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Describe: </w:t>
      </w:r>
      <w:r w:rsidRPr="00505B1A">
        <w:rPr>
          <w:rFonts w:ascii="Verdana" w:hAnsi="Verdana" w:cs="Verdana"/>
          <w:sz w:val="20"/>
          <w:szCs w:val="26"/>
        </w:rPr>
        <w:t>Provide characteristics and features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Discuss: </w:t>
      </w:r>
      <w:r w:rsidRPr="00505B1A">
        <w:rPr>
          <w:rFonts w:ascii="Verdana" w:hAnsi="Verdana" w:cs="Verdana"/>
          <w:sz w:val="20"/>
          <w:szCs w:val="26"/>
        </w:rPr>
        <w:t>Identify issues and provide points for and/or against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Distinguish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: </w:t>
      </w:r>
      <w:proofErr w:type="spellStart"/>
      <w:r w:rsidRPr="00505B1A">
        <w:rPr>
          <w:rFonts w:ascii="Verdana" w:hAnsi="Verdana" w:cs="Verdana"/>
          <w:sz w:val="20"/>
          <w:szCs w:val="26"/>
        </w:rPr>
        <w:t>Recognise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 or note/indicate as being distinct or different from; to note differences between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Evaluate: </w:t>
      </w:r>
      <w:r w:rsidRPr="00505B1A">
        <w:rPr>
          <w:rFonts w:ascii="Verdana" w:hAnsi="Verdana" w:cs="Verdana"/>
          <w:sz w:val="20"/>
          <w:szCs w:val="26"/>
        </w:rPr>
        <w:t xml:space="preserve">Make a </w:t>
      </w:r>
      <w:proofErr w:type="spellStart"/>
      <w:r w:rsidRPr="00505B1A">
        <w:rPr>
          <w:rFonts w:ascii="Verdana" w:hAnsi="Verdana" w:cs="Verdana"/>
          <w:sz w:val="20"/>
          <w:szCs w:val="26"/>
        </w:rPr>
        <w:t>judgement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 based on criteria; determine the value of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Examine: </w:t>
      </w:r>
      <w:r w:rsidRPr="00505B1A">
        <w:rPr>
          <w:rFonts w:ascii="Verdana" w:hAnsi="Verdana" w:cs="Verdana"/>
          <w:sz w:val="20"/>
          <w:szCs w:val="26"/>
        </w:rPr>
        <w:t>Inquire into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Explain: </w:t>
      </w:r>
      <w:r w:rsidRPr="00505B1A">
        <w:rPr>
          <w:rFonts w:ascii="Verdana" w:hAnsi="Verdana" w:cs="Verdana"/>
          <w:sz w:val="20"/>
          <w:szCs w:val="26"/>
        </w:rPr>
        <w:t>Relate cause and effect; make the relationships between things evident; provide why and/or how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Extract: </w:t>
      </w:r>
      <w:r w:rsidRPr="00505B1A">
        <w:rPr>
          <w:rFonts w:ascii="Verdana" w:hAnsi="Verdana" w:cs="Verdana"/>
          <w:sz w:val="20"/>
          <w:szCs w:val="26"/>
        </w:rPr>
        <w:t>Choose relevant and/or appropriate details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Extrapolate: </w:t>
      </w:r>
      <w:r w:rsidRPr="00505B1A">
        <w:rPr>
          <w:rFonts w:ascii="Verdana" w:hAnsi="Verdana" w:cs="Verdana"/>
          <w:sz w:val="20"/>
          <w:szCs w:val="26"/>
        </w:rPr>
        <w:t>Infer from what is known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Identify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: </w:t>
      </w:r>
      <w:proofErr w:type="spellStart"/>
      <w:r w:rsidRPr="00505B1A">
        <w:rPr>
          <w:rFonts w:ascii="Verdana" w:hAnsi="Verdana" w:cs="Verdana"/>
          <w:sz w:val="20"/>
          <w:szCs w:val="26"/>
        </w:rPr>
        <w:t>Recognise</w:t>
      </w:r>
      <w:proofErr w:type="spellEnd"/>
      <w:r w:rsidRPr="00505B1A">
        <w:rPr>
          <w:rFonts w:ascii="Verdana" w:hAnsi="Verdana" w:cs="Verdana"/>
          <w:sz w:val="20"/>
          <w:szCs w:val="26"/>
        </w:rPr>
        <w:t xml:space="preserve"> and name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Interpret: </w:t>
      </w:r>
      <w:r w:rsidRPr="00505B1A">
        <w:rPr>
          <w:rFonts w:ascii="Verdana" w:hAnsi="Verdana" w:cs="Verdana"/>
          <w:sz w:val="20"/>
          <w:szCs w:val="26"/>
        </w:rPr>
        <w:t>Draw meaning from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Investigate: </w:t>
      </w:r>
      <w:r w:rsidRPr="00505B1A">
        <w:rPr>
          <w:rFonts w:ascii="Verdana" w:hAnsi="Verdana" w:cs="Verdana"/>
          <w:sz w:val="20"/>
          <w:szCs w:val="26"/>
        </w:rPr>
        <w:t>Plan, inquire into and draw conclusions about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Justify: </w:t>
      </w:r>
      <w:r w:rsidRPr="00505B1A">
        <w:rPr>
          <w:rFonts w:ascii="Verdana" w:hAnsi="Verdana" w:cs="Verdana"/>
          <w:sz w:val="20"/>
          <w:szCs w:val="26"/>
        </w:rPr>
        <w:t>Support an argument or conclusion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Outline: </w:t>
      </w:r>
      <w:r w:rsidRPr="00505B1A">
        <w:rPr>
          <w:rFonts w:ascii="Verdana" w:hAnsi="Verdana" w:cs="Verdana"/>
          <w:sz w:val="20"/>
          <w:szCs w:val="26"/>
        </w:rPr>
        <w:t>Sketch in general terms; indicate the main features of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Predict: </w:t>
      </w:r>
      <w:r w:rsidRPr="00505B1A">
        <w:rPr>
          <w:rFonts w:ascii="Verdana" w:hAnsi="Verdana" w:cs="Verdana"/>
          <w:sz w:val="20"/>
          <w:szCs w:val="26"/>
        </w:rPr>
        <w:t>Suggest what may happen based on available information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Propose: </w:t>
      </w:r>
      <w:r w:rsidRPr="00505B1A">
        <w:rPr>
          <w:rFonts w:ascii="Verdana" w:hAnsi="Verdana" w:cs="Verdana"/>
          <w:sz w:val="20"/>
          <w:szCs w:val="26"/>
        </w:rPr>
        <w:t>Put forward (for example a point of view, idea, argument, suggestion) for consideration or action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Recall: </w:t>
      </w:r>
      <w:r w:rsidRPr="00505B1A">
        <w:rPr>
          <w:rFonts w:ascii="Verdana" w:hAnsi="Verdana" w:cs="Verdana"/>
          <w:sz w:val="20"/>
          <w:szCs w:val="26"/>
        </w:rPr>
        <w:t>Present remembered ideas, facts or experiences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Recommend: </w:t>
      </w:r>
      <w:r w:rsidRPr="00505B1A">
        <w:rPr>
          <w:rFonts w:ascii="Verdana" w:hAnsi="Verdana" w:cs="Verdana"/>
          <w:sz w:val="20"/>
          <w:szCs w:val="26"/>
        </w:rPr>
        <w:t xml:space="preserve">Provide reasons in </w:t>
      </w:r>
      <w:proofErr w:type="spellStart"/>
      <w:r w:rsidRPr="00505B1A">
        <w:rPr>
          <w:rFonts w:ascii="Verdana" w:hAnsi="Verdana" w:cs="Verdana"/>
          <w:sz w:val="20"/>
          <w:szCs w:val="26"/>
        </w:rPr>
        <w:t>favour</w:t>
      </w:r>
      <w:proofErr w:type="spellEnd"/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r w:rsidRPr="00505B1A">
        <w:rPr>
          <w:rFonts w:ascii="Verdana" w:hAnsi="Verdana" w:cs="Verdana"/>
          <w:b/>
          <w:bCs/>
          <w:sz w:val="20"/>
          <w:szCs w:val="26"/>
        </w:rPr>
        <w:t xml:space="preserve">Recount: </w:t>
      </w:r>
      <w:r w:rsidRPr="00505B1A">
        <w:rPr>
          <w:rFonts w:ascii="Verdana" w:hAnsi="Verdana" w:cs="Verdana"/>
          <w:sz w:val="20"/>
          <w:szCs w:val="26"/>
        </w:rPr>
        <w:t>Retell a series of events</w:t>
      </w:r>
    </w:p>
    <w:p w:rsidR="00505B1A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Summarise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: </w:t>
      </w:r>
      <w:r w:rsidRPr="00505B1A">
        <w:rPr>
          <w:rFonts w:ascii="Verdana" w:hAnsi="Verdana" w:cs="Verdana"/>
          <w:sz w:val="20"/>
          <w:szCs w:val="26"/>
        </w:rPr>
        <w:t>Express, concisely, the relevant details</w:t>
      </w:r>
    </w:p>
    <w:p w:rsidR="00025400" w:rsidRPr="00505B1A" w:rsidRDefault="00505B1A" w:rsidP="00505B1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6"/>
        </w:rPr>
      </w:pPr>
      <w:proofErr w:type="spellStart"/>
      <w:r w:rsidRPr="00505B1A">
        <w:rPr>
          <w:rFonts w:ascii="Verdana" w:hAnsi="Verdana" w:cs="Verdana"/>
          <w:b/>
          <w:bCs/>
          <w:sz w:val="20"/>
          <w:szCs w:val="26"/>
        </w:rPr>
        <w:t>Synthesise</w:t>
      </w:r>
      <w:proofErr w:type="spellEnd"/>
      <w:r w:rsidRPr="00505B1A">
        <w:rPr>
          <w:rFonts w:ascii="Verdana" w:hAnsi="Verdana" w:cs="Verdana"/>
          <w:b/>
          <w:bCs/>
          <w:sz w:val="20"/>
          <w:szCs w:val="26"/>
        </w:rPr>
        <w:t xml:space="preserve">: </w:t>
      </w:r>
      <w:r w:rsidRPr="00505B1A">
        <w:rPr>
          <w:rFonts w:ascii="Verdana" w:hAnsi="Verdana" w:cs="Verdana"/>
          <w:sz w:val="20"/>
          <w:szCs w:val="26"/>
        </w:rPr>
        <w:t>Putting together various elements to make a whole</w:t>
      </w:r>
    </w:p>
    <w:sectPr w:rsidR="00025400" w:rsidRPr="00505B1A" w:rsidSect="00505B1A">
      <w:pgSz w:w="11900" w:h="16840"/>
      <w:pgMar w:top="851" w:right="851" w:bottom="851" w:left="851" w:header="708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5B1A"/>
    <w:rsid w:val="00505B1A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1</cp:revision>
  <dcterms:created xsi:type="dcterms:W3CDTF">2013-05-07T02:29:00Z</dcterms:created>
  <dcterms:modified xsi:type="dcterms:W3CDTF">2013-05-07T02:33:00Z</dcterms:modified>
</cp:coreProperties>
</file>